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B8" w:rsidRDefault="007F54B8" w:rsidP="007F54B8">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 xml:space="preserve">Question: What is </w:t>
      </w:r>
      <w:proofErr w:type="spellStart"/>
      <w:r>
        <w:rPr>
          <w:rFonts w:ascii="Times New Roman" w:hAnsi="Times New Roman" w:cs="Times New Roman"/>
          <w:b/>
          <w:bCs/>
          <w:lang w:bidi="as-IN"/>
        </w:rPr>
        <w:t>behaviouralism</w:t>
      </w:r>
      <w:proofErr w:type="spellEnd"/>
      <w:r>
        <w:rPr>
          <w:rFonts w:ascii="Times New Roman" w:hAnsi="Times New Roman" w:cs="Times New Roman"/>
          <w:b/>
          <w:bCs/>
          <w:lang w:bidi="as-IN"/>
        </w:rPr>
        <w:t>? What are its basic elements?  (2019)</w:t>
      </w:r>
    </w:p>
    <w:p w:rsidR="007F54B8" w:rsidRDefault="007F54B8" w:rsidP="007F54B8">
      <w:pPr>
        <w:autoSpaceDE w:val="0"/>
        <w:autoSpaceDN w:val="0"/>
        <w:adjustRightInd w:val="0"/>
        <w:spacing w:after="0" w:line="240" w:lineRule="auto"/>
        <w:jc w:val="both"/>
        <w:rPr>
          <w:rFonts w:ascii="Times New Roman" w:hAnsi="Times New Roman" w:cs="Times New Roman"/>
          <w:b/>
          <w:bCs/>
          <w:lang w:bidi="as-IN"/>
        </w:rPr>
      </w:pPr>
    </w:p>
    <w:p w:rsidR="007F54B8" w:rsidRDefault="007F54B8" w:rsidP="007F54B8">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Answer</w:t>
      </w:r>
    </w:p>
    <w:p w:rsidR="007F54B8" w:rsidRPr="005878AC" w:rsidRDefault="007F54B8" w:rsidP="007F54B8">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The exponents of this approach are Charles Merriam, David Easton, Almond, Sidney </w:t>
      </w:r>
      <w:proofErr w:type="spellStart"/>
      <w:r w:rsidRPr="005878AC">
        <w:rPr>
          <w:rFonts w:ascii="Times New Roman" w:hAnsi="Times New Roman" w:cs="Times New Roman"/>
          <w:sz w:val="20"/>
          <w:szCs w:val="20"/>
        </w:rPr>
        <w:t>Verba</w:t>
      </w:r>
      <w:proofErr w:type="spellEnd"/>
      <w:r w:rsidRPr="005878AC">
        <w:rPr>
          <w:rFonts w:ascii="Times New Roman" w:hAnsi="Times New Roman" w:cs="Times New Roman"/>
          <w:sz w:val="20"/>
          <w:szCs w:val="20"/>
        </w:rPr>
        <w:t xml:space="preserve">, Robert Dahl, David </w:t>
      </w:r>
      <w:proofErr w:type="spellStart"/>
      <w:r w:rsidRPr="005878AC">
        <w:rPr>
          <w:rFonts w:ascii="Times New Roman" w:hAnsi="Times New Roman" w:cs="Times New Roman"/>
          <w:sz w:val="20"/>
          <w:szCs w:val="20"/>
        </w:rPr>
        <w:t>Apter</w:t>
      </w:r>
      <w:proofErr w:type="spellEnd"/>
      <w:r w:rsidRPr="005878AC">
        <w:rPr>
          <w:rFonts w:ascii="Times New Roman" w:hAnsi="Times New Roman" w:cs="Times New Roman"/>
          <w:sz w:val="20"/>
          <w:szCs w:val="20"/>
        </w:rPr>
        <w:t xml:space="preserve">, Harold </w:t>
      </w:r>
      <w:proofErr w:type="spellStart"/>
      <w:r w:rsidRPr="005878AC">
        <w:rPr>
          <w:rFonts w:ascii="Times New Roman" w:hAnsi="Times New Roman" w:cs="Times New Roman"/>
          <w:sz w:val="20"/>
          <w:szCs w:val="20"/>
        </w:rPr>
        <w:t>Lasswell</w:t>
      </w:r>
      <w:proofErr w:type="spellEnd"/>
      <w:r w:rsidRPr="005878AC">
        <w:rPr>
          <w:rFonts w:ascii="Times New Roman" w:hAnsi="Times New Roman" w:cs="Times New Roman"/>
          <w:sz w:val="20"/>
          <w:szCs w:val="20"/>
        </w:rPr>
        <w:t xml:space="preserve">, V.O Key, Herbert Simon, Arthur </w:t>
      </w:r>
      <w:proofErr w:type="spellStart"/>
      <w:r w:rsidRPr="005878AC">
        <w:rPr>
          <w:rFonts w:ascii="Times New Roman" w:hAnsi="Times New Roman" w:cs="Times New Roman"/>
          <w:sz w:val="20"/>
          <w:szCs w:val="20"/>
        </w:rPr>
        <w:t>Bently</w:t>
      </w:r>
      <w:proofErr w:type="spellEnd"/>
      <w:r w:rsidRPr="005878AC">
        <w:rPr>
          <w:rFonts w:ascii="Times New Roman" w:hAnsi="Times New Roman" w:cs="Times New Roman"/>
          <w:sz w:val="20"/>
          <w:szCs w:val="20"/>
        </w:rPr>
        <w:t xml:space="preserve">, David Truman, etc. Charles Merriam was called the father of </w:t>
      </w:r>
      <w:proofErr w:type="spellStart"/>
      <w:r w:rsidRPr="005878AC">
        <w:rPr>
          <w:rFonts w:ascii="Times New Roman" w:hAnsi="Times New Roman" w:cs="Times New Roman"/>
          <w:sz w:val="20"/>
          <w:szCs w:val="20"/>
        </w:rPr>
        <w:t>Behaviouralism</w:t>
      </w:r>
      <w:proofErr w:type="spellEnd"/>
      <w:r w:rsidRPr="005878AC">
        <w:rPr>
          <w:rFonts w:ascii="Times New Roman" w:hAnsi="Times New Roman" w:cs="Times New Roman"/>
          <w:sz w:val="20"/>
          <w:szCs w:val="20"/>
        </w:rPr>
        <w:t>.</w:t>
      </w:r>
    </w:p>
    <w:p w:rsidR="007F54B8" w:rsidRPr="005878AC" w:rsidRDefault="007F54B8" w:rsidP="007F54B8">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The </w:t>
      </w:r>
      <w:proofErr w:type="spellStart"/>
      <w:r w:rsidRPr="005878AC">
        <w:rPr>
          <w:rFonts w:ascii="Times New Roman" w:hAnsi="Times New Roman" w:cs="Times New Roman"/>
          <w:sz w:val="20"/>
          <w:szCs w:val="20"/>
        </w:rPr>
        <w:t>behavioural</w:t>
      </w:r>
      <w:proofErr w:type="spellEnd"/>
      <w:r w:rsidRPr="005878AC">
        <w:rPr>
          <w:rFonts w:ascii="Times New Roman" w:hAnsi="Times New Roman" w:cs="Times New Roman"/>
          <w:sz w:val="20"/>
          <w:szCs w:val="20"/>
        </w:rPr>
        <w:t xml:space="preserve"> approach is an attempt to improve understanding of political science using systematic methods with emphasis on empirical data, so that political process could be interpreted scientifically. </w:t>
      </w:r>
      <w:proofErr w:type="spellStart"/>
      <w:r w:rsidRPr="005878AC">
        <w:rPr>
          <w:rFonts w:ascii="Times New Roman" w:hAnsi="Times New Roman" w:cs="Times New Roman"/>
          <w:sz w:val="20"/>
          <w:szCs w:val="20"/>
        </w:rPr>
        <w:t>Beviouralists</w:t>
      </w:r>
      <w:proofErr w:type="spellEnd"/>
      <w:r w:rsidRPr="005878AC">
        <w:rPr>
          <w:rFonts w:ascii="Times New Roman" w:hAnsi="Times New Roman" w:cs="Times New Roman"/>
          <w:sz w:val="20"/>
          <w:szCs w:val="20"/>
        </w:rPr>
        <w:t xml:space="preserve"> </w:t>
      </w:r>
      <w:proofErr w:type="spellStart"/>
      <w:r w:rsidRPr="005878AC">
        <w:rPr>
          <w:rFonts w:ascii="Times New Roman" w:hAnsi="Times New Roman" w:cs="Times New Roman"/>
          <w:sz w:val="20"/>
          <w:szCs w:val="20"/>
        </w:rPr>
        <w:t>favour</w:t>
      </w:r>
      <w:proofErr w:type="spellEnd"/>
      <w:r w:rsidRPr="005878AC">
        <w:rPr>
          <w:rFonts w:ascii="Times New Roman" w:hAnsi="Times New Roman" w:cs="Times New Roman"/>
          <w:sz w:val="20"/>
          <w:szCs w:val="20"/>
        </w:rPr>
        <w:t xml:space="preserve"> inters- disciplinary approach in analyzing and predicting political phenomena. </w:t>
      </w:r>
      <w:proofErr w:type="spellStart"/>
      <w:r w:rsidRPr="005878AC">
        <w:rPr>
          <w:rFonts w:ascii="Times New Roman" w:hAnsi="Times New Roman" w:cs="Times New Roman"/>
          <w:sz w:val="20"/>
          <w:szCs w:val="20"/>
        </w:rPr>
        <w:t>Behaviouralists</w:t>
      </w:r>
      <w:proofErr w:type="spellEnd"/>
      <w:r w:rsidRPr="005878AC">
        <w:rPr>
          <w:rFonts w:ascii="Times New Roman" w:hAnsi="Times New Roman" w:cs="Times New Roman"/>
          <w:sz w:val="20"/>
          <w:szCs w:val="20"/>
        </w:rPr>
        <w:t xml:space="preserve"> mostly drown to subject about whom quantitative data could be obtained and thus the study of mass political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was promoted at the expense of studying just the state. Their argument is based on the explanation that individuals run the state and in order to understand state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one need to understand the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of the individuals, their reasons, emotions, prejudices, intuitions and disposition. In international politics also attention should be focused not on the state, organization, but on the reasons, motivations, feelings, interest of the individuals.</w:t>
      </w:r>
    </w:p>
    <w:p w:rsidR="007F54B8" w:rsidRPr="00760A5D" w:rsidRDefault="007F54B8" w:rsidP="007F54B8">
      <w:pPr>
        <w:spacing w:before="100" w:beforeAutospacing="1" w:after="240"/>
        <w:jc w:val="both"/>
        <w:rPr>
          <w:rFonts w:ascii="Times New Roman" w:hAnsi="Times New Roman" w:cs="Times New Roman"/>
        </w:rPr>
      </w:pPr>
      <w:r w:rsidRPr="00760A5D">
        <w:rPr>
          <w:rFonts w:ascii="Times New Roman" w:hAnsi="Times New Roman" w:cs="Times New Roman"/>
          <w:b/>
        </w:rPr>
        <w:t>Definitions</w:t>
      </w:r>
    </w:p>
    <w:p w:rsidR="007F54B8" w:rsidRPr="005878AC" w:rsidRDefault="007F54B8" w:rsidP="007F54B8">
      <w:pPr>
        <w:pStyle w:val="ListParagraph"/>
        <w:numPr>
          <w:ilvl w:val="0"/>
          <w:numId w:val="2"/>
        </w:numPr>
        <w:spacing w:before="100" w:beforeAutospacing="1" w:after="240"/>
        <w:jc w:val="both"/>
        <w:rPr>
          <w:rFonts w:ascii="Times New Roman" w:hAnsi="Times New Roman" w:cs="Times New Roman"/>
          <w:sz w:val="20"/>
          <w:szCs w:val="20"/>
        </w:rPr>
      </w:pPr>
      <w:proofErr w:type="spellStart"/>
      <w:r w:rsidRPr="005878AC">
        <w:rPr>
          <w:rFonts w:ascii="Times New Roman" w:hAnsi="Times New Roman" w:cs="Times New Roman"/>
          <w:i/>
          <w:sz w:val="20"/>
          <w:szCs w:val="20"/>
        </w:rPr>
        <w:t>Behaviouralism</w:t>
      </w:r>
      <w:proofErr w:type="spellEnd"/>
      <w:r w:rsidRPr="005878AC">
        <w:rPr>
          <w:rFonts w:ascii="Times New Roman" w:hAnsi="Times New Roman" w:cs="Times New Roman"/>
          <w:i/>
          <w:sz w:val="20"/>
          <w:szCs w:val="20"/>
        </w:rPr>
        <w:t xml:space="preserve"> is “An empirical and enduring theory about political life</w:t>
      </w:r>
      <w:r w:rsidRPr="005878AC">
        <w:rPr>
          <w:rFonts w:ascii="Times New Roman" w:hAnsi="Times New Roman" w:cs="Times New Roman"/>
          <w:sz w:val="20"/>
          <w:szCs w:val="20"/>
        </w:rPr>
        <w:t xml:space="preserve">.”      Arnold </w:t>
      </w:r>
      <w:proofErr w:type="spellStart"/>
      <w:r w:rsidRPr="005878AC">
        <w:rPr>
          <w:rFonts w:ascii="Times New Roman" w:hAnsi="Times New Roman" w:cs="Times New Roman"/>
          <w:sz w:val="20"/>
          <w:szCs w:val="20"/>
        </w:rPr>
        <w:t>Bretch</w:t>
      </w:r>
      <w:proofErr w:type="spellEnd"/>
      <w:r w:rsidRPr="005878AC">
        <w:rPr>
          <w:rFonts w:ascii="Times New Roman" w:hAnsi="Times New Roman" w:cs="Times New Roman"/>
          <w:sz w:val="20"/>
          <w:szCs w:val="20"/>
        </w:rPr>
        <w:t>.</w:t>
      </w:r>
    </w:p>
    <w:p w:rsidR="007F54B8" w:rsidRDefault="007F54B8" w:rsidP="007F54B8">
      <w:pPr>
        <w:pStyle w:val="ListParagraph"/>
        <w:spacing w:before="100" w:beforeAutospacing="1" w:after="240"/>
        <w:ind w:left="435"/>
        <w:jc w:val="both"/>
        <w:rPr>
          <w:rFonts w:ascii="Times New Roman" w:hAnsi="Times New Roman" w:cs="Times New Roman"/>
          <w:sz w:val="20"/>
          <w:szCs w:val="20"/>
        </w:rPr>
      </w:pPr>
      <w:r w:rsidRPr="005878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78AC">
        <w:rPr>
          <w:rFonts w:ascii="Times New Roman" w:hAnsi="Times New Roman" w:cs="Times New Roman"/>
          <w:sz w:val="20"/>
          <w:szCs w:val="20"/>
        </w:rPr>
        <w:t xml:space="preserve"> </w:t>
      </w:r>
    </w:p>
    <w:p w:rsidR="007F54B8" w:rsidRPr="005878AC" w:rsidRDefault="007F54B8" w:rsidP="007F54B8">
      <w:pPr>
        <w:pStyle w:val="ListParagraph"/>
        <w:numPr>
          <w:ilvl w:val="0"/>
          <w:numId w:val="2"/>
        </w:numPr>
        <w:spacing w:before="100" w:beforeAutospacing="1" w:after="240"/>
        <w:jc w:val="both"/>
        <w:rPr>
          <w:rFonts w:ascii="Times New Roman" w:hAnsi="Times New Roman" w:cs="Times New Roman"/>
          <w:sz w:val="20"/>
          <w:szCs w:val="20"/>
        </w:rPr>
      </w:pPr>
      <w:r w:rsidRPr="005878AC">
        <w:rPr>
          <w:rFonts w:ascii="Times New Roman" w:hAnsi="Times New Roman" w:cs="Times New Roman"/>
          <w:i/>
          <w:sz w:val="20"/>
          <w:szCs w:val="20"/>
        </w:rPr>
        <w:t xml:space="preserve"> “A protest movement within </w:t>
      </w:r>
      <w:r w:rsidRPr="005878AC">
        <w:rPr>
          <w:rFonts w:ascii="Times New Roman" w:hAnsi="Times New Roman" w:cs="Times New Roman"/>
          <w:sz w:val="20"/>
          <w:szCs w:val="20"/>
        </w:rPr>
        <w:t xml:space="preserve">Political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comprehends those actions </w:t>
      </w:r>
      <w:r w:rsidRPr="005878AC">
        <w:rPr>
          <w:rFonts w:ascii="Times New Roman" w:hAnsi="Times New Roman" w:cs="Times New Roman"/>
          <w:i/>
          <w:sz w:val="20"/>
          <w:szCs w:val="20"/>
        </w:rPr>
        <w:t>political science</w:t>
      </w:r>
      <w:r>
        <w:rPr>
          <w:rFonts w:ascii="Times New Roman" w:hAnsi="Times New Roman" w:cs="Times New Roman"/>
          <w:i/>
          <w:sz w:val="20"/>
          <w:szCs w:val="20"/>
        </w:rPr>
        <w:t>.</w:t>
      </w:r>
      <w:r w:rsidRPr="005878AC">
        <w:rPr>
          <w:rFonts w:ascii="Times New Roman" w:hAnsi="Times New Roman" w:cs="Times New Roman"/>
          <w:sz w:val="20"/>
          <w:szCs w:val="20"/>
        </w:rPr>
        <w:t xml:space="preserve">” Robert Dhal                                                                                </w:t>
      </w:r>
      <w:r>
        <w:rPr>
          <w:rFonts w:ascii="Times New Roman" w:hAnsi="Times New Roman" w:cs="Times New Roman"/>
          <w:sz w:val="20"/>
          <w:szCs w:val="20"/>
        </w:rPr>
        <w:t xml:space="preserve">                             </w:t>
      </w:r>
    </w:p>
    <w:p w:rsidR="007F54B8" w:rsidRPr="005878AC" w:rsidRDefault="007F54B8" w:rsidP="007F54B8">
      <w:pPr>
        <w:pStyle w:val="ListParagraph"/>
        <w:numPr>
          <w:ilvl w:val="0"/>
          <w:numId w:val="2"/>
        </w:num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w:t>
      </w:r>
      <w:r w:rsidRPr="005878AC">
        <w:rPr>
          <w:rFonts w:ascii="Times New Roman" w:hAnsi="Times New Roman" w:cs="Times New Roman"/>
          <w:i/>
          <w:sz w:val="20"/>
          <w:szCs w:val="20"/>
        </w:rPr>
        <w:t>The</w:t>
      </w:r>
      <w:r w:rsidRPr="005878AC">
        <w:rPr>
          <w:rFonts w:ascii="Times New Roman" w:hAnsi="Times New Roman" w:cs="Times New Roman"/>
          <w:sz w:val="20"/>
          <w:szCs w:val="20"/>
        </w:rPr>
        <w:t xml:space="preserve"> </w:t>
      </w:r>
      <w:r w:rsidRPr="005878AC">
        <w:rPr>
          <w:rFonts w:ascii="Times New Roman" w:hAnsi="Times New Roman" w:cs="Times New Roman"/>
          <w:i/>
          <w:sz w:val="20"/>
          <w:szCs w:val="20"/>
        </w:rPr>
        <w:t>term and interactions of men and groups which are involved in the</w:t>
      </w:r>
      <w:r w:rsidRPr="005878AC">
        <w:rPr>
          <w:rFonts w:ascii="Times New Roman" w:hAnsi="Times New Roman" w:cs="Times New Roman"/>
          <w:sz w:val="20"/>
          <w:szCs w:val="20"/>
        </w:rPr>
        <w:t xml:space="preserve"> </w:t>
      </w:r>
      <w:r w:rsidRPr="005878AC">
        <w:rPr>
          <w:rFonts w:ascii="Times New Roman" w:hAnsi="Times New Roman" w:cs="Times New Roman"/>
          <w:i/>
          <w:sz w:val="20"/>
          <w:szCs w:val="20"/>
        </w:rPr>
        <w:t>process of governing</w:t>
      </w:r>
      <w:r>
        <w:rPr>
          <w:rFonts w:ascii="Times New Roman" w:hAnsi="Times New Roman" w:cs="Times New Roman"/>
          <w:i/>
          <w:sz w:val="20"/>
          <w:szCs w:val="20"/>
        </w:rPr>
        <w:t>.”</w:t>
      </w:r>
      <w:r w:rsidRPr="005878AC">
        <w:rPr>
          <w:rFonts w:ascii="Times New Roman" w:hAnsi="Times New Roman" w:cs="Times New Roman"/>
          <w:sz w:val="20"/>
          <w:szCs w:val="20"/>
        </w:rPr>
        <w:t xml:space="preserve"> David   Truman.                                                                   </w:t>
      </w:r>
      <w:r w:rsidRPr="005878AC">
        <w:rPr>
          <w:rFonts w:ascii="Times New Roman" w:hAnsi="Times New Roman" w:cs="Times New Roman"/>
          <w:sz w:val="20"/>
          <w:szCs w:val="20"/>
        </w:rPr>
        <w:tab/>
      </w:r>
      <w:r w:rsidRPr="005878AC">
        <w:rPr>
          <w:rFonts w:ascii="Times New Roman" w:hAnsi="Times New Roman" w:cs="Times New Roman"/>
          <w:sz w:val="20"/>
          <w:szCs w:val="20"/>
        </w:rPr>
        <w:tab/>
      </w:r>
      <w:r w:rsidRPr="005878AC">
        <w:rPr>
          <w:rFonts w:ascii="Times New Roman" w:hAnsi="Times New Roman" w:cs="Times New Roman"/>
          <w:sz w:val="20"/>
          <w:szCs w:val="20"/>
        </w:rPr>
        <w:tab/>
      </w:r>
      <w:r w:rsidRPr="005878AC">
        <w:rPr>
          <w:rFonts w:ascii="Times New Roman" w:hAnsi="Times New Roman" w:cs="Times New Roman"/>
          <w:sz w:val="20"/>
          <w:szCs w:val="20"/>
        </w:rPr>
        <w:tab/>
        <w:t xml:space="preserve">                                           </w:t>
      </w:r>
    </w:p>
    <w:p w:rsidR="007F54B8" w:rsidRPr="005878AC" w:rsidRDefault="007F54B8" w:rsidP="007F54B8">
      <w:pPr>
        <w:pStyle w:val="ListParagraph"/>
        <w:numPr>
          <w:ilvl w:val="0"/>
          <w:numId w:val="2"/>
        </w:numPr>
        <w:spacing w:before="100" w:beforeAutospacing="1" w:after="240"/>
        <w:jc w:val="both"/>
        <w:rPr>
          <w:rFonts w:ascii="Times New Roman" w:hAnsi="Times New Roman" w:cs="Times New Roman"/>
          <w:sz w:val="20"/>
          <w:szCs w:val="20"/>
        </w:rPr>
      </w:pPr>
      <w:r w:rsidRPr="005878AC">
        <w:rPr>
          <w:rFonts w:ascii="Times New Roman" w:hAnsi="Times New Roman" w:cs="Times New Roman"/>
          <w:i/>
          <w:sz w:val="20"/>
          <w:szCs w:val="20"/>
        </w:rPr>
        <w:t xml:space="preserve">  “A systematic empirical causal explanation of certain phenomena</w:t>
      </w:r>
      <w:r w:rsidRPr="005878AC">
        <w:rPr>
          <w:rFonts w:ascii="Times New Roman" w:hAnsi="Times New Roman" w:cs="Times New Roman"/>
          <w:sz w:val="20"/>
          <w:szCs w:val="20"/>
        </w:rPr>
        <w:t>”    Gild and Palmer.</w:t>
      </w:r>
    </w:p>
    <w:p w:rsidR="007F54B8" w:rsidRPr="00760A5D" w:rsidRDefault="007F54B8" w:rsidP="007F54B8">
      <w:pPr>
        <w:spacing w:before="100" w:beforeAutospacing="1" w:after="240"/>
        <w:jc w:val="both"/>
        <w:rPr>
          <w:rFonts w:ascii="Times New Roman" w:hAnsi="Times New Roman" w:cs="Times New Roman"/>
        </w:rPr>
      </w:pPr>
      <w:r w:rsidRPr="00760A5D">
        <w:rPr>
          <w:rFonts w:ascii="Times New Roman" w:hAnsi="Times New Roman" w:cs="Times New Roman"/>
          <w:b/>
        </w:rPr>
        <w:t xml:space="preserve">Features of </w:t>
      </w:r>
      <w:proofErr w:type="spellStart"/>
      <w:r w:rsidRPr="00760A5D">
        <w:rPr>
          <w:rFonts w:ascii="Times New Roman" w:hAnsi="Times New Roman" w:cs="Times New Roman"/>
          <w:b/>
        </w:rPr>
        <w:t>behaviouralism</w:t>
      </w:r>
      <w:proofErr w:type="spellEnd"/>
    </w:p>
    <w:p w:rsidR="007F54B8" w:rsidRPr="005878AC" w:rsidRDefault="007F54B8" w:rsidP="007F54B8">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David Easton, Kirkpatrick and Eula offered some features of </w:t>
      </w:r>
      <w:proofErr w:type="spellStart"/>
      <w:r w:rsidRPr="005878AC">
        <w:rPr>
          <w:rFonts w:ascii="Times New Roman" w:hAnsi="Times New Roman" w:cs="Times New Roman"/>
          <w:sz w:val="20"/>
          <w:szCs w:val="20"/>
        </w:rPr>
        <w:t>behaviouralism</w:t>
      </w:r>
      <w:proofErr w:type="spellEnd"/>
      <w:r w:rsidRPr="005878AC">
        <w:rPr>
          <w:rFonts w:ascii="Times New Roman" w:hAnsi="Times New Roman" w:cs="Times New Roman"/>
          <w:sz w:val="20"/>
          <w:szCs w:val="20"/>
        </w:rPr>
        <w:t xml:space="preserve"> from their own perspective. But the core aspects of these features are the same.</w:t>
      </w:r>
    </w:p>
    <w:p w:rsidR="007F54B8" w:rsidRDefault="007F54B8" w:rsidP="007F54B8">
      <w:pPr>
        <w:spacing w:before="100" w:beforeAutospacing="1" w:after="240"/>
        <w:jc w:val="both"/>
        <w:rPr>
          <w:rFonts w:ascii="Times New Roman" w:hAnsi="Times New Roman" w:cs="Times New Roman"/>
          <w:b/>
        </w:rPr>
      </w:pPr>
      <w:r w:rsidRPr="005878AC">
        <w:rPr>
          <w:rFonts w:ascii="Times New Roman" w:hAnsi="Times New Roman" w:cs="Times New Roman"/>
          <w:sz w:val="20"/>
          <w:szCs w:val="20"/>
        </w:rPr>
        <w:t xml:space="preserve"> </w:t>
      </w:r>
      <w:r w:rsidRPr="00760A5D">
        <w:rPr>
          <w:rFonts w:ascii="Times New Roman" w:hAnsi="Times New Roman" w:cs="Times New Roman"/>
          <w:b/>
        </w:rPr>
        <w:t>Features mentioned</w:t>
      </w:r>
      <w:r>
        <w:rPr>
          <w:rFonts w:ascii="Times New Roman" w:hAnsi="Times New Roman" w:cs="Times New Roman"/>
          <w:b/>
        </w:rPr>
        <w:t xml:space="preserve"> by David Easton</w:t>
      </w:r>
      <w:r w:rsidRPr="00760A5D">
        <w:rPr>
          <w:rFonts w:ascii="Times New Roman" w:hAnsi="Times New Roman" w:cs="Times New Roman"/>
          <w:b/>
        </w:rPr>
        <w:t xml:space="preserve"> </w:t>
      </w:r>
    </w:p>
    <w:p w:rsidR="007F54B8" w:rsidRPr="005878AC" w:rsidRDefault="007F54B8" w:rsidP="007F54B8">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David Easton, one of the pioneers of </w:t>
      </w:r>
      <w:proofErr w:type="spellStart"/>
      <w:r w:rsidRPr="005878AC">
        <w:rPr>
          <w:rFonts w:ascii="Times New Roman" w:hAnsi="Times New Roman" w:cs="Times New Roman"/>
          <w:sz w:val="20"/>
          <w:szCs w:val="20"/>
        </w:rPr>
        <w:t>Behaviouralist</w:t>
      </w:r>
      <w:proofErr w:type="spellEnd"/>
      <w:r w:rsidRPr="005878AC">
        <w:rPr>
          <w:rFonts w:ascii="Times New Roman" w:hAnsi="Times New Roman" w:cs="Times New Roman"/>
          <w:sz w:val="20"/>
          <w:szCs w:val="20"/>
        </w:rPr>
        <w:t xml:space="preserve"> movement mentioned some assumptions regarding </w:t>
      </w:r>
      <w:proofErr w:type="spellStart"/>
      <w:r w:rsidRPr="005878AC">
        <w:rPr>
          <w:rFonts w:ascii="Times New Roman" w:hAnsi="Times New Roman" w:cs="Times New Roman"/>
          <w:sz w:val="20"/>
          <w:szCs w:val="20"/>
        </w:rPr>
        <w:t>behaviouralism</w:t>
      </w:r>
      <w:proofErr w:type="spellEnd"/>
      <w:r w:rsidRPr="005878AC">
        <w:rPr>
          <w:rFonts w:ascii="Times New Roman" w:hAnsi="Times New Roman" w:cs="Times New Roman"/>
          <w:sz w:val="20"/>
          <w:szCs w:val="20"/>
        </w:rPr>
        <w:t xml:space="preserve"> and he coined these assumptions as the “Intellectual Foundation Stone”. These assumptions are mentioned as follows: </w:t>
      </w:r>
    </w:p>
    <w:p w:rsidR="007F54B8" w:rsidRPr="005878AC" w:rsidRDefault="007F54B8" w:rsidP="007F54B8">
      <w:pPr>
        <w:pStyle w:val="ListParagraph"/>
        <w:numPr>
          <w:ilvl w:val="0"/>
          <w:numId w:val="1"/>
        </w:numPr>
        <w:spacing w:before="100" w:beforeAutospacing="1" w:after="240"/>
        <w:jc w:val="both"/>
        <w:rPr>
          <w:rFonts w:ascii="Times New Roman" w:hAnsi="Times New Roman" w:cs="Times New Roman"/>
          <w:sz w:val="20"/>
          <w:szCs w:val="20"/>
        </w:rPr>
      </w:pPr>
      <w:r w:rsidRPr="007425D2">
        <w:rPr>
          <w:rFonts w:ascii="Times New Roman" w:hAnsi="Times New Roman" w:cs="Times New Roman"/>
          <w:b/>
        </w:rPr>
        <w:t>Regularities:</w:t>
      </w:r>
      <w:r w:rsidRPr="005878AC">
        <w:rPr>
          <w:rFonts w:ascii="Times New Roman" w:hAnsi="Times New Roman" w:cs="Times New Roman"/>
          <w:sz w:val="20"/>
          <w:szCs w:val="20"/>
        </w:rPr>
        <w:t xml:space="preserve"> According to the </w:t>
      </w:r>
      <w:proofErr w:type="spellStart"/>
      <w:r w:rsidRPr="005878AC">
        <w:rPr>
          <w:rFonts w:ascii="Times New Roman" w:hAnsi="Times New Roman" w:cs="Times New Roman"/>
          <w:sz w:val="20"/>
          <w:szCs w:val="20"/>
        </w:rPr>
        <w:t>behaviouralists</w:t>
      </w:r>
      <w:proofErr w:type="spellEnd"/>
      <w:r w:rsidRPr="005878AC">
        <w:rPr>
          <w:rFonts w:ascii="Times New Roman" w:hAnsi="Times New Roman" w:cs="Times New Roman"/>
          <w:sz w:val="20"/>
          <w:szCs w:val="20"/>
        </w:rPr>
        <w:t xml:space="preserve">, there are some similarities in the political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of the individuals which can be expressed as theory for the prediction of particular political phenomena. Though human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may be vary as per time and situation yet in a particular situation they show similar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which helps to build theory.  The regularities of political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of the individuals can be observed at the time of elections.</w:t>
      </w:r>
    </w:p>
    <w:p w:rsidR="007F54B8" w:rsidRPr="005878AC" w:rsidRDefault="007F54B8" w:rsidP="007F54B8">
      <w:pPr>
        <w:pStyle w:val="ListParagraph"/>
        <w:numPr>
          <w:ilvl w:val="0"/>
          <w:numId w:val="1"/>
        </w:numPr>
        <w:spacing w:before="100" w:beforeAutospacing="1" w:after="240"/>
        <w:jc w:val="both"/>
        <w:rPr>
          <w:rFonts w:ascii="Times New Roman" w:hAnsi="Times New Roman" w:cs="Times New Roman"/>
          <w:sz w:val="20"/>
          <w:szCs w:val="20"/>
        </w:rPr>
      </w:pPr>
      <w:r w:rsidRPr="007425D2">
        <w:rPr>
          <w:rFonts w:ascii="Times New Roman" w:hAnsi="Times New Roman" w:cs="Times New Roman"/>
          <w:b/>
        </w:rPr>
        <w:t>Verification:</w:t>
      </w:r>
      <w:r w:rsidRPr="007425D2">
        <w:rPr>
          <w:rFonts w:ascii="Times New Roman" w:hAnsi="Times New Roman" w:cs="Times New Roman"/>
        </w:rPr>
        <w:t xml:space="preserve"> </w:t>
      </w:r>
      <w:r w:rsidRPr="005878AC">
        <w:rPr>
          <w:rFonts w:ascii="Times New Roman" w:hAnsi="Times New Roman" w:cs="Times New Roman"/>
          <w:sz w:val="20"/>
          <w:szCs w:val="20"/>
        </w:rPr>
        <w:t xml:space="preserve">The </w:t>
      </w:r>
      <w:proofErr w:type="spellStart"/>
      <w:r w:rsidRPr="005878AC">
        <w:rPr>
          <w:rFonts w:ascii="Times New Roman" w:hAnsi="Times New Roman" w:cs="Times New Roman"/>
          <w:sz w:val="20"/>
          <w:szCs w:val="20"/>
        </w:rPr>
        <w:t>behaviouralists</w:t>
      </w:r>
      <w:proofErr w:type="spellEnd"/>
      <w:r w:rsidRPr="005878AC">
        <w:rPr>
          <w:rFonts w:ascii="Times New Roman" w:hAnsi="Times New Roman" w:cs="Times New Roman"/>
          <w:sz w:val="20"/>
          <w:szCs w:val="20"/>
        </w:rPr>
        <w:t xml:space="preserve"> do not believe on the abstract aspect. They only give importance on the facts which can be scientifically tested. For instance, the data which are collected from the election commissions are not abstract but are empirical in nature, the collected data can be verified and through the analysis of data the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of the electorates can be predicted.</w:t>
      </w:r>
    </w:p>
    <w:p w:rsidR="007F54B8" w:rsidRPr="005878AC" w:rsidRDefault="007F54B8" w:rsidP="007F54B8">
      <w:pPr>
        <w:pStyle w:val="ListParagraph"/>
        <w:spacing w:before="100" w:beforeAutospacing="1" w:after="240"/>
        <w:ind w:left="360"/>
        <w:jc w:val="both"/>
        <w:rPr>
          <w:rFonts w:ascii="Times New Roman" w:hAnsi="Times New Roman" w:cs="Times New Roman"/>
          <w:sz w:val="20"/>
          <w:szCs w:val="20"/>
        </w:rPr>
      </w:pPr>
      <w:r w:rsidRPr="007425D2">
        <w:rPr>
          <w:rFonts w:ascii="Times New Roman" w:hAnsi="Times New Roman" w:cs="Times New Roman"/>
          <w:b/>
        </w:rPr>
        <w:t>Techniques:</w:t>
      </w:r>
      <w:r w:rsidRPr="005878AC">
        <w:rPr>
          <w:rFonts w:ascii="Times New Roman" w:hAnsi="Times New Roman" w:cs="Times New Roman"/>
          <w:sz w:val="20"/>
          <w:szCs w:val="20"/>
        </w:rPr>
        <w:t xml:space="preserve">  Without proper techniques and methods it is not possible to analyze the collected data. </w:t>
      </w:r>
      <w:proofErr w:type="gramStart"/>
      <w:r w:rsidRPr="005878AC">
        <w:rPr>
          <w:rFonts w:ascii="Times New Roman" w:hAnsi="Times New Roman" w:cs="Times New Roman"/>
          <w:sz w:val="20"/>
          <w:szCs w:val="20"/>
        </w:rPr>
        <w:t xml:space="preserve">Therefore, the </w:t>
      </w:r>
      <w:proofErr w:type="spellStart"/>
      <w:r w:rsidRPr="005878AC">
        <w:rPr>
          <w:rFonts w:ascii="Times New Roman" w:hAnsi="Times New Roman" w:cs="Times New Roman"/>
          <w:sz w:val="20"/>
          <w:szCs w:val="20"/>
        </w:rPr>
        <w:t>behaviouralists</w:t>
      </w:r>
      <w:proofErr w:type="spellEnd"/>
      <w:r w:rsidRPr="005878AC">
        <w:rPr>
          <w:rFonts w:ascii="Times New Roman" w:hAnsi="Times New Roman" w:cs="Times New Roman"/>
          <w:sz w:val="20"/>
          <w:szCs w:val="20"/>
        </w:rPr>
        <w:t>’ emphasis to proper techniques and methods to the study of political events.</w:t>
      </w:r>
      <w:proofErr w:type="gramEnd"/>
      <w:r w:rsidRPr="005878AC">
        <w:rPr>
          <w:rFonts w:ascii="Times New Roman" w:hAnsi="Times New Roman" w:cs="Times New Roman"/>
          <w:sz w:val="20"/>
          <w:szCs w:val="20"/>
        </w:rPr>
        <w:t xml:space="preserve"> In </w:t>
      </w:r>
      <w:r w:rsidRPr="005878AC">
        <w:rPr>
          <w:rFonts w:ascii="Times New Roman" w:hAnsi="Times New Roman" w:cs="Times New Roman"/>
          <w:sz w:val="20"/>
          <w:szCs w:val="20"/>
        </w:rPr>
        <w:lastRenderedPageBreak/>
        <w:t xml:space="preserve">research activities techniques like interview, questionnaire, sampling etc. should be used for the collection of data. In India, Centre for the Study of Developing Society (CSDS) uses different techniques like questionnaire and sampling to study the electoral </w:t>
      </w:r>
      <w:proofErr w:type="spellStart"/>
      <w:r w:rsidRPr="005878AC">
        <w:rPr>
          <w:rFonts w:ascii="Times New Roman" w:hAnsi="Times New Roman" w:cs="Times New Roman"/>
          <w:sz w:val="20"/>
          <w:szCs w:val="20"/>
        </w:rPr>
        <w:t>behaviour</w:t>
      </w:r>
      <w:proofErr w:type="spellEnd"/>
      <w:r w:rsidRPr="005878AC">
        <w:rPr>
          <w:rFonts w:ascii="Times New Roman" w:hAnsi="Times New Roman" w:cs="Times New Roman"/>
          <w:sz w:val="20"/>
          <w:szCs w:val="20"/>
        </w:rPr>
        <w:t xml:space="preserve"> of the Indian voters. </w:t>
      </w:r>
    </w:p>
    <w:p w:rsidR="007F54B8" w:rsidRPr="005878AC" w:rsidRDefault="007F54B8" w:rsidP="007F54B8">
      <w:pPr>
        <w:pStyle w:val="ListParagraph"/>
        <w:numPr>
          <w:ilvl w:val="0"/>
          <w:numId w:val="1"/>
        </w:numPr>
        <w:spacing w:before="100" w:beforeAutospacing="1" w:after="240"/>
        <w:jc w:val="both"/>
        <w:rPr>
          <w:rFonts w:ascii="Times New Roman" w:hAnsi="Times New Roman" w:cs="Times New Roman"/>
          <w:sz w:val="20"/>
          <w:szCs w:val="20"/>
        </w:rPr>
      </w:pPr>
      <w:r w:rsidRPr="007425D2">
        <w:rPr>
          <w:rFonts w:ascii="Times New Roman" w:hAnsi="Times New Roman" w:cs="Times New Roman"/>
          <w:b/>
        </w:rPr>
        <w:t>Quantification:</w:t>
      </w:r>
      <w:r w:rsidRPr="005878AC">
        <w:rPr>
          <w:rFonts w:ascii="Times New Roman" w:hAnsi="Times New Roman" w:cs="Times New Roman"/>
          <w:sz w:val="20"/>
          <w:szCs w:val="20"/>
        </w:rPr>
        <w:t xml:space="preserve"> The quantification implies that there should not be any abstract prediction of any events happened in the society. The prediction should be clear cut and it should be expressed mathematically. For instance, if a researcher conducts an election survey, he will not predict that a particular community has casted vote for a particular political party. Rather he should say the percentage of casting of vote of particular community for a particular party.</w:t>
      </w:r>
    </w:p>
    <w:p w:rsidR="007F54B8" w:rsidRPr="005878AC" w:rsidRDefault="007F54B8" w:rsidP="007F54B8">
      <w:pPr>
        <w:pStyle w:val="ListParagraph"/>
        <w:numPr>
          <w:ilvl w:val="0"/>
          <w:numId w:val="1"/>
        </w:numPr>
        <w:spacing w:before="100" w:beforeAutospacing="1" w:after="240"/>
        <w:jc w:val="both"/>
        <w:rPr>
          <w:rFonts w:ascii="Times New Roman" w:hAnsi="Times New Roman" w:cs="Times New Roman"/>
          <w:sz w:val="20"/>
          <w:szCs w:val="20"/>
        </w:rPr>
      </w:pPr>
      <w:r w:rsidRPr="007425D2">
        <w:rPr>
          <w:rFonts w:ascii="Times New Roman" w:hAnsi="Times New Roman" w:cs="Times New Roman"/>
          <w:b/>
        </w:rPr>
        <w:t>Value Neutrality:</w:t>
      </w:r>
      <w:r w:rsidRPr="005878AC">
        <w:rPr>
          <w:rFonts w:ascii="Times New Roman" w:hAnsi="Times New Roman" w:cs="Times New Roman"/>
          <w:sz w:val="20"/>
          <w:szCs w:val="20"/>
        </w:rPr>
        <w:t xml:space="preserve"> The goals and objectives of the </w:t>
      </w:r>
      <w:proofErr w:type="spellStart"/>
      <w:r w:rsidRPr="005878AC">
        <w:rPr>
          <w:rFonts w:ascii="Times New Roman" w:hAnsi="Times New Roman" w:cs="Times New Roman"/>
          <w:sz w:val="20"/>
          <w:szCs w:val="20"/>
        </w:rPr>
        <w:t>behaviouralists</w:t>
      </w:r>
      <w:proofErr w:type="spellEnd"/>
      <w:r w:rsidRPr="005878AC">
        <w:rPr>
          <w:rFonts w:ascii="Times New Roman" w:hAnsi="Times New Roman" w:cs="Times New Roman"/>
          <w:sz w:val="20"/>
          <w:szCs w:val="20"/>
        </w:rPr>
        <w:t xml:space="preserve"> are to study and analyze the political phenomena objectively. Therefore, they should totally discard the values in their study. According to them, the researchers should not be biased or value oriented. Like natural science, neutrality should be maintained in social science research activities. The political scientists should not give any opinion like, “What ought to be” or “What should to be”. They should say “what is” in their study.</w:t>
      </w:r>
    </w:p>
    <w:p w:rsidR="007F54B8" w:rsidRPr="005878AC" w:rsidRDefault="007F54B8" w:rsidP="007F54B8">
      <w:pPr>
        <w:pStyle w:val="ListParagraph"/>
        <w:numPr>
          <w:ilvl w:val="0"/>
          <w:numId w:val="1"/>
        </w:numPr>
        <w:spacing w:before="100" w:beforeAutospacing="1" w:after="240"/>
        <w:jc w:val="both"/>
        <w:rPr>
          <w:rFonts w:ascii="Times New Roman" w:hAnsi="Times New Roman" w:cs="Times New Roman"/>
          <w:sz w:val="20"/>
          <w:szCs w:val="20"/>
        </w:rPr>
      </w:pPr>
      <w:r w:rsidRPr="005878AC">
        <w:rPr>
          <w:rFonts w:ascii="Times New Roman" w:hAnsi="Times New Roman" w:cs="Times New Roman"/>
          <w:b/>
          <w:sz w:val="20"/>
          <w:szCs w:val="20"/>
        </w:rPr>
        <w:t xml:space="preserve"> </w:t>
      </w:r>
      <w:r w:rsidRPr="007425D2">
        <w:rPr>
          <w:rFonts w:ascii="Times New Roman" w:hAnsi="Times New Roman" w:cs="Times New Roman"/>
          <w:b/>
        </w:rPr>
        <w:t>Systemization:</w:t>
      </w:r>
      <w:r w:rsidRPr="005878AC">
        <w:rPr>
          <w:rFonts w:ascii="Times New Roman" w:hAnsi="Times New Roman" w:cs="Times New Roman"/>
          <w:sz w:val="20"/>
          <w:szCs w:val="20"/>
        </w:rPr>
        <w:t xml:space="preserve"> Systemization implies that there should be close relationship between collected data and theories building. The theories should have close link with research. Research untutored by theory may prove trivial and theory unsupported by data may turn out to be futile.</w:t>
      </w:r>
    </w:p>
    <w:p w:rsidR="007F54B8" w:rsidRPr="005878AC" w:rsidRDefault="007F54B8" w:rsidP="007F54B8">
      <w:pPr>
        <w:pStyle w:val="ListParagraph"/>
        <w:numPr>
          <w:ilvl w:val="0"/>
          <w:numId w:val="1"/>
        </w:numPr>
        <w:spacing w:before="100" w:beforeAutospacing="1" w:after="240"/>
        <w:jc w:val="both"/>
        <w:rPr>
          <w:rFonts w:ascii="Times New Roman" w:hAnsi="Times New Roman" w:cs="Times New Roman"/>
          <w:sz w:val="20"/>
          <w:szCs w:val="20"/>
        </w:rPr>
      </w:pPr>
      <w:r w:rsidRPr="005878AC">
        <w:rPr>
          <w:rFonts w:ascii="Times New Roman" w:hAnsi="Times New Roman" w:cs="Times New Roman"/>
          <w:b/>
          <w:sz w:val="20"/>
          <w:szCs w:val="20"/>
        </w:rPr>
        <w:t xml:space="preserve"> </w:t>
      </w:r>
      <w:r w:rsidRPr="007425D2">
        <w:rPr>
          <w:rFonts w:ascii="Times New Roman" w:hAnsi="Times New Roman" w:cs="Times New Roman"/>
          <w:b/>
          <w:sz w:val="20"/>
          <w:szCs w:val="20"/>
        </w:rPr>
        <w:t>Pure science:</w:t>
      </w:r>
      <w:r w:rsidRPr="005878AC">
        <w:rPr>
          <w:rFonts w:ascii="Times New Roman" w:hAnsi="Times New Roman" w:cs="Times New Roman"/>
          <w:sz w:val="20"/>
          <w:szCs w:val="20"/>
        </w:rPr>
        <w:t xml:space="preserve"> The primary goals and objectives of the </w:t>
      </w:r>
      <w:proofErr w:type="spellStart"/>
      <w:r w:rsidRPr="005878AC">
        <w:rPr>
          <w:rFonts w:ascii="Times New Roman" w:hAnsi="Times New Roman" w:cs="Times New Roman"/>
          <w:sz w:val="20"/>
          <w:szCs w:val="20"/>
        </w:rPr>
        <w:t>behaviouralists</w:t>
      </w:r>
      <w:proofErr w:type="spellEnd"/>
      <w:r w:rsidRPr="005878AC">
        <w:rPr>
          <w:rFonts w:ascii="Times New Roman" w:hAnsi="Times New Roman" w:cs="Times New Roman"/>
          <w:sz w:val="20"/>
          <w:szCs w:val="20"/>
        </w:rPr>
        <w:t xml:space="preserve"> are to make the study of political science scientific, using scientific methodologies which are used in natural or pure science.</w:t>
      </w:r>
    </w:p>
    <w:p w:rsidR="007F54B8" w:rsidRPr="007425D2" w:rsidRDefault="007F54B8" w:rsidP="007F54B8">
      <w:pPr>
        <w:pStyle w:val="ListParagraph"/>
        <w:numPr>
          <w:ilvl w:val="0"/>
          <w:numId w:val="1"/>
        </w:numPr>
        <w:spacing w:before="100" w:beforeAutospacing="1" w:after="240"/>
        <w:jc w:val="both"/>
        <w:rPr>
          <w:rFonts w:ascii="Times New Roman" w:hAnsi="Times New Roman" w:cs="Times New Roman"/>
        </w:rPr>
      </w:pPr>
      <w:r w:rsidRPr="007425D2">
        <w:rPr>
          <w:rFonts w:ascii="Times New Roman" w:hAnsi="Times New Roman" w:cs="Times New Roman"/>
          <w:b/>
        </w:rPr>
        <w:t>Integration:</w:t>
      </w:r>
      <w:r w:rsidRPr="005878AC">
        <w:rPr>
          <w:rFonts w:ascii="Times New Roman" w:hAnsi="Times New Roman" w:cs="Times New Roman"/>
          <w:sz w:val="20"/>
          <w:szCs w:val="20"/>
        </w:rPr>
        <w:t xml:space="preserve"> The </w:t>
      </w:r>
      <w:proofErr w:type="spellStart"/>
      <w:r w:rsidRPr="005878AC">
        <w:rPr>
          <w:rFonts w:ascii="Times New Roman" w:hAnsi="Times New Roman" w:cs="Times New Roman"/>
          <w:sz w:val="20"/>
          <w:szCs w:val="20"/>
        </w:rPr>
        <w:t>behavioralists</w:t>
      </w:r>
      <w:proofErr w:type="spellEnd"/>
      <w:r w:rsidRPr="005878AC">
        <w:rPr>
          <w:rFonts w:ascii="Times New Roman" w:hAnsi="Times New Roman" w:cs="Times New Roman"/>
          <w:sz w:val="20"/>
          <w:szCs w:val="20"/>
        </w:rPr>
        <w:t xml:space="preserve"> advocate inter-disciplinary approach to their study. They do not treat political science as separate discipline from other social sciences. They view that political science is one of the branches of social science. They want to link the social problems with political problems. Therefore, political science should be integrated with other social sciences like psychology, sociology and economics. The political behavior of the people can be studied only understanding how other social, economic and </w:t>
      </w:r>
      <w:r w:rsidRPr="007425D2">
        <w:rPr>
          <w:rFonts w:ascii="Times New Roman" w:hAnsi="Times New Roman" w:cs="Times New Roman"/>
        </w:rPr>
        <w:t>cultural factors influence it.</w:t>
      </w:r>
      <w:r w:rsidRPr="007425D2">
        <w:rPr>
          <w:rFonts w:ascii="Times New Roman" w:hAnsi="Times New Roman" w:cs="Times New Roman"/>
          <w:color w:val="FF0000"/>
        </w:rPr>
        <w:t xml:space="preserve">   </w:t>
      </w:r>
    </w:p>
    <w:p w:rsidR="00123690" w:rsidRDefault="00123690"/>
    <w:sectPr w:rsidR="00123690" w:rsidSect="00123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DF3"/>
    <w:multiLevelType w:val="hybridMultilevel"/>
    <w:tmpl w:val="A3964756"/>
    <w:lvl w:ilvl="0" w:tplc="3A78851E">
      <w:start w:val="1"/>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40A5711"/>
    <w:multiLevelType w:val="hybridMultilevel"/>
    <w:tmpl w:val="BE16EA8A"/>
    <w:lvl w:ilvl="0" w:tplc="76AACE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7F54B8"/>
    <w:rsid w:val="00123690"/>
    <w:rsid w:val="007F54B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B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2021-01-20T13:36:00Z</dcterms:created>
  <dcterms:modified xsi:type="dcterms:W3CDTF">2021-01-20T13:37:00Z</dcterms:modified>
</cp:coreProperties>
</file>